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C1" w:rsidRPr="00DD03A3" w:rsidRDefault="00A248C1" w:rsidP="00A248C1">
      <w:pPr>
        <w:jc w:val="both"/>
        <w:rPr>
          <w:rFonts w:ascii="Arial" w:hAnsi="Arial" w:cs="Arial"/>
          <w:b/>
          <w:sz w:val="22"/>
          <w:szCs w:val="22"/>
        </w:rPr>
      </w:pPr>
      <w:bookmarkStart w:id="0" w:name="_Toc258833891"/>
      <w:bookmarkStart w:id="1" w:name="_Toc261274697"/>
      <w:r w:rsidRPr="00DD03A3">
        <w:rPr>
          <w:rFonts w:ascii="Arial" w:hAnsi="Arial" w:cs="Arial"/>
          <w:b/>
          <w:sz w:val="22"/>
          <w:szCs w:val="22"/>
        </w:rPr>
        <w:t>AIDE-MÉMOIRE SUR LE DÉROULEMENT DES ACTIVITÉS</w:t>
      </w:r>
      <w:bookmarkEnd w:id="0"/>
      <w:bookmarkEnd w:id="1"/>
      <w:r w:rsidRPr="00DD03A3">
        <w:rPr>
          <w:rFonts w:ascii="Arial" w:hAnsi="Arial" w:cs="Arial"/>
          <w:b/>
          <w:sz w:val="22"/>
          <w:szCs w:val="22"/>
        </w:rPr>
        <w:t xml:space="preserve"> DE TRANSPOSITION D’UN DIAGNOSTIC EN PLAN D’ACTION</w:t>
      </w:r>
    </w:p>
    <w:p w:rsidR="00A248C1" w:rsidRPr="000F51F4" w:rsidRDefault="00A248C1" w:rsidP="00A248C1">
      <w:pPr>
        <w:ind w:firstLine="60"/>
        <w:jc w:val="both"/>
        <w:rPr>
          <w:rFonts w:ascii="Arial" w:hAnsi="Arial" w:cs="Arial"/>
          <w:b/>
          <w:sz w:val="22"/>
          <w:szCs w:val="22"/>
        </w:rPr>
      </w:pPr>
    </w:p>
    <w:p w:rsidR="00A248C1" w:rsidRDefault="00A248C1" w:rsidP="00A248C1">
      <w:pPr>
        <w:ind w:firstLine="60"/>
        <w:jc w:val="both"/>
        <w:rPr>
          <w:rFonts w:ascii="Arial" w:hAnsi="Arial" w:cs="Arial"/>
          <w:b/>
          <w:sz w:val="22"/>
          <w:szCs w:val="22"/>
        </w:rPr>
      </w:pPr>
      <w:r w:rsidRPr="000F51F4">
        <w:rPr>
          <w:rFonts w:ascii="Arial" w:hAnsi="Arial" w:cs="Arial"/>
          <w:b/>
          <w:sz w:val="22"/>
          <w:szCs w:val="22"/>
        </w:rPr>
        <w:t>RÉUNIR LES CONDITIONS</w:t>
      </w:r>
    </w:p>
    <w:p w:rsidR="00A248C1" w:rsidRPr="000F51F4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51F4">
        <w:rPr>
          <w:rFonts w:ascii="Arial" w:hAnsi="Arial" w:cs="Arial"/>
          <w:sz w:val="22"/>
          <w:szCs w:val="22"/>
        </w:rPr>
        <w:t xml:space="preserve">Avons-nous une équipe de travail consacrée au processus </w:t>
      </w:r>
      <w:r>
        <w:rPr>
          <w:rFonts w:ascii="Arial" w:hAnsi="Arial" w:cs="Arial"/>
          <w:sz w:val="22"/>
          <w:szCs w:val="22"/>
        </w:rPr>
        <w:br/>
      </w:r>
      <w:r w:rsidRPr="000F51F4">
        <w:rPr>
          <w:rFonts w:ascii="Arial" w:hAnsi="Arial" w:cs="Arial"/>
          <w:sz w:val="22"/>
          <w:szCs w:val="22"/>
        </w:rPr>
        <w:t>d’amélioration de la sécurité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6D2079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6D2079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51F4">
        <w:rPr>
          <w:rFonts w:ascii="Arial" w:hAnsi="Arial" w:cs="Arial"/>
          <w:sz w:val="22"/>
          <w:szCs w:val="22"/>
        </w:rPr>
        <w:t>Est-ce que l’équipe regroupe l’ensemble des parties prenantes 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D03A3">
        <w:rPr>
          <w:rFonts w:ascii="Arial" w:hAnsi="Arial" w:cs="Arial"/>
          <w:sz w:val="22"/>
          <w:szCs w:val="22"/>
        </w:rPr>
        <w:t xml:space="preserve">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6D2079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6D2079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51F4">
        <w:rPr>
          <w:rFonts w:ascii="Arial" w:hAnsi="Arial" w:cs="Arial"/>
          <w:sz w:val="22"/>
          <w:szCs w:val="22"/>
        </w:rPr>
        <w:t>Tous les partenaires sont-ils autour de la table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6D2079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6D2079" w:rsidRDefault="00A248C1" w:rsidP="00A248C1">
      <w:pPr>
        <w:numPr>
          <w:ilvl w:val="0"/>
          <w:numId w:val="3"/>
        </w:numPr>
        <w:tabs>
          <w:tab w:val="clear" w:pos="360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color w:val="0000FF"/>
          <w:sz w:val="22"/>
          <w:szCs w:val="22"/>
        </w:rPr>
      </w:pPr>
      <w:r w:rsidRPr="00F72072">
        <w:rPr>
          <w:rFonts w:ascii="Arial" w:hAnsi="Arial" w:cs="Arial"/>
          <w:color w:val="000000"/>
          <w:sz w:val="22"/>
          <w:szCs w:val="22"/>
        </w:rPr>
        <w:t xml:space="preserve">La participation est-elle assidue (présence aux réunions, </w:t>
      </w:r>
      <w:r w:rsidRPr="00F72072">
        <w:rPr>
          <w:rFonts w:ascii="Arial" w:hAnsi="Arial" w:cs="Arial"/>
          <w:color w:val="000000"/>
          <w:sz w:val="22"/>
          <w:szCs w:val="22"/>
        </w:rPr>
        <w:br/>
        <w:t>contribution aux travaux et aux discussions, etc.)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6D2079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51F4">
        <w:rPr>
          <w:rFonts w:ascii="Arial" w:hAnsi="Arial" w:cs="Arial"/>
          <w:sz w:val="22"/>
          <w:szCs w:val="22"/>
        </w:rPr>
        <w:t xml:space="preserve">Y a-t-il un animateur ou un coordonnateur bien accepté par les </w:t>
      </w:r>
      <w:r>
        <w:rPr>
          <w:rFonts w:ascii="Arial" w:hAnsi="Arial" w:cs="Arial"/>
          <w:sz w:val="22"/>
          <w:szCs w:val="22"/>
        </w:rPr>
        <w:br/>
      </w:r>
      <w:r w:rsidRPr="000F51F4">
        <w:rPr>
          <w:rFonts w:ascii="Arial" w:hAnsi="Arial" w:cs="Arial"/>
          <w:sz w:val="22"/>
          <w:szCs w:val="22"/>
        </w:rPr>
        <w:t>membres du groupe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6D2079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6D2079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51F4">
        <w:rPr>
          <w:rFonts w:ascii="Arial" w:hAnsi="Arial" w:cs="Arial"/>
          <w:sz w:val="22"/>
          <w:szCs w:val="22"/>
        </w:rPr>
        <w:t>Y a-t-il une vision partagée d’une communauté en sécurité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6D2079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6D2079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51F4">
        <w:rPr>
          <w:rFonts w:ascii="Arial" w:hAnsi="Arial" w:cs="Arial"/>
          <w:sz w:val="22"/>
          <w:szCs w:val="22"/>
        </w:rPr>
        <w:t xml:space="preserve">Avons-nous une idée précise des ressources disponibles pour </w:t>
      </w:r>
      <w:r>
        <w:rPr>
          <w:rFonts w:ascii="Arial" w:hAnsi="Arial" w:cs="Arial"/>
          <w:sz w:val="22"/>
          <w:szCs w:val="22"/>
        </w:rPr>
        <w:br/>
      </w:r>
      <w:r w:rsidRPr="000F51F4">
        <w:rPr>
          <w:rFonts w:ascii="Arial" w:hAnsi="Arial" w:cs="Arial"/>
          <w:sz w:val="22"/>
          <w:szCs w:val="22"/>
        </w:rPr>
        <w:t>soutenir la démarche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6D2079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6D2079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51F4">
        <w:rPr>
          <w:rFonts w:ascii="Arial" w:hAnsi="Arial" w:cs="Arial"/>
          <w:sz w:val="22"/>
          <w:szCs w:val="22"/>
        </w:rPr>
        <w:t xml:space="preserve">Avons-nous une idée des ressources disponibles pour mettre </w:t>
      </w:r>
      <w:r>
        <w:rPr>
          <w:rFonts w:ascii="Arial" w:hAnsi="Arial" w:cs="Arial"/>
          <w:sz w:val="22"/>
          <w:szCs w:val="22"/>
        </w:rPr>
        <w:br/>
      </w:r>
      <w:r w:rsidRPr="000F51F4">
        <w:rPr>
          <w:rFonts w:ascii="Arial" w:hAnsi="Arial" w:cs="Arial"/>
          <w:sz w:val="22"/>
          <w:szCs w:val="22"/>
        </w:rPr>
        <w:t xml:space="preserve">en œuvre </w:t>
      </w:r>
      <w:r>
        <w:rPr>
          <w:rFonts w:ascii="Arial" w:hAnsi="Arial" w:cs="Arial"/>
          <w:sz w:val="22"/>
          <w:szCs w:val="22"/>
        </w:rPr>
        <w:t>l</w:t>
      </w:r>
      <w:r w:rsidRPr="000F51F4">
        <w:rPr>
          <w:rFonts w:ascii="Arial" w:hAnsi="Arial" w:cs="Arial"/>
          <w:sz w:val="22"/>
          <w:szCs w:val="22"/>
        </w:rPr>
        <w:t>e plan d’action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6D2079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ind w:left="770"/>
        <w:rPr>
          <w:rFonts w:ascii="Arial" w:hAnsi="Arial" w:cs="Arial"/>
          <w:color w:val="0000FF"/>
          <w:sz w:val="22"/>
          <w:szCs w:val="22"/>
        </w:rPr>
      </w:pPr>
    </w:p>
    <w:p w:rsidR="00A248C1" w:rsidRPr="00356B8C" w:rsidRDefault="00A248C1" w:rsidP="00A248C1">
      <w:pPr>
        <w:pStyle w:val="Titre2"/>
        <w:numPr>
          <w:ilvl w:val="0"/>
          <w:numId w:val="0"/>
        </w:numPr>
      </w:pPr>
      <w:r>
        <w:t>TIRER PROFIT DU DIAGNOSTIC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 xml:space="preserve">Est-ce qu’au moins une personne ayant participé au diagnostic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a également participé au choix des priorités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 xml:space="preserve">Avions-nous l’information suffisante pour choisir les problèmes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prioritaires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 xml:space="preserve">Avons-nous impliqué les acteurs pertinents dans le choix des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problèmes prioritaires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 xml:space="preserve">Est-ce que les problèmes prioritaires sont cohérents avec le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diagnostic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 xml:space="preserve">Avons-nous proposé une démarche systématique (critères de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sélection</w:t>
      </w:r>
      <w:r>
        <w:rPr>
          <w:rFonts w:ascii="Arial" w:hAnsi="Arial" w:cs="Arial"/>
          <w:sz w:val="22"/>
          <w:szCs w:val="22"/>
        </w:rPr>
        <w:t xml:space="preserve"> </w:t>
      </w:r>
      <w:r w:rsidRPr="000F1425">
        <w:rPr>
          <w:rFonts w:ascii="Arial" w:hAnsi="Arial" w:cs="Arial"/>
          <w:sz w:val="22"/>
          <w:szCs w:val="22"/>
        </w:rPr>
        <w:t xml:space="preserve">et procédure) pour dégager un consensus sur le choix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des problèmes prioritaires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 xml:space="preserve">Est-ce que les problèmes prioritaires font l’objet d’un consensus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entre ceux qui ont participé à leur choix ?</w:t>
      </w:r>
      <w:r w:rsidRPr="00962DED"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 xml:space="preserve">Est-ce que les partenaires interpellés par les problèmes retenus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sont parties prenantes de la suite de la démarche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lastRenderedPageBreak/>
        <w:t xml:space="preserve">Compte tenu des problèmes retenus, y a-t-il d’autres partenaires à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impliquer dans la démarche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 xml:space="preserve">Avons-nous généré de l’hostilité de la part de partenaires dont on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n’a pas retenu les priorités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>Avons-nous choisi un nombre réaliste de problèmes prioritaires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 xml:space="preserve">Avons-nous tiré profit des connaissances des intervenants sur le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 xml:space="preserve">terrain ou des conseillers scientifiques pour nous aider à mieux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comprendre les problèmes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0F1425">
        <w:rPr>
          <w:rFonts w:ascii="Arial" w:hAnsi="Arial" w:cs="Arial"/>
          <w:sz w:val="22"/>
          <w:szCs w:val="22"/>
        </w:rPr>
        <w:t xml:space="preserve">Y avait-il suffisamment d’information relative à chaque problème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 xml:space="preserve">pour pouvoir déterminer les circonstances, réfléchir aux causes, </w:t>
      </w:r>
      <w:r>
        <w:rPr>
          <w:rFonts w:ascii="Arial" w:hAnsi="Arial" w:cs="Arial"/>
          <w:sz w:val="22"/>
          <w:szCs w:val="22"/>
        </w:rPr>
        <w:br/>
      </w:r>
      <w:r w:rsidRPr="000F1425">
        <w:rPr>
          <w:rFonts w:ascii="Arial" w:hAnsi="Arial" w:cs="Arial"/>
          <w:sz w:val="22"/>
          <w:szCs w:val="22"/>
        </w:rPr>
        <w:t>aux conséquences et envisager des solutions ?</w:t>
      </w:r>
      <w:r w:rsidRPr="00962DED"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tabs>
          <w:tab w:val="right" w:leader="dot" w:pos="7920"/>
          <w:tab w:val="right" w:leader="dot" w:pos="9350"/>
        </w:tabs>
        <w:ind w:left="110"/>
        <w:rPr>
          <w:rFonts w:ascii="Arial" w:hAnsi="Arial" w:cs="Arial"/>
          <w:sz w:val="22"/>
          <w:szCs w:val="22"/>
        </w:rPr>
      </w:pPr>
    </w:p>
    <w:p w:rsidR="00A248C1" w:rsidRPr="007C60B1" w:rsidRDefault="00A248C1" w:rsidP="00A248C1">
      <w:pPr>
        <w:pStyle w:val="Titre2"/>
        <w:numPr>
          <w:ilvl w:val="0"/>
          <w:numId w:val="0"/>
        </w:numPr>
      </w:pPr>
      <w:r>
        <w:t>PLANIFIER LES ACTIONS</w:t>
      </w:r>
    </w:p>
    <w:p w:rsidR="00A248C1" w:rsidRPr="006735B7" w:rsidRDefault="00A248C1" w:rsidP="00A248C1">
      <w:pPr>
        <w:tabs>
          <w:tab w:val="left" w:pos="3780"/>
        </w:tabs>
        <w:jc w:val="both"/>
        <w:rPr>
          <w:rFonts w:ascii="Arial" w:hAnsi="Arial" w:cs="Arial"/>
          <w:b/>
          <w:sz w:val="22"/>
          <w:szCs w:val="22"/>
        </w:rPr>
      </w:pPr>
      <w:r w:rsidRPr="006735B7">
        <w:rPr>
          <w:rFonts w:ascii="Arial" w:hAnsi="Arial" w:cs="Arial"/>
          <w:b/>
          <w:sz w:val="22"/>
          <w:szCs w:val="22"/>
        </w:rPr>
        <w:t>Structure interne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>Le but à atteindre a-t-il été clairement défini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>Les objectifs généraux visés ont-ils été clairement définis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6735B7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Est-ce que chaque objectif général se décline en plus d’un objectif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spécifique (plusieurs stratégies) ?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>Les objectifs spécifiques ont-ils été clairement établis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Les objectifs spécifiques sont-ils des étapes menant à l’atteinte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des objectifs généraux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Les activités sont-elles présentées selon la séquence dans laquelle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 xml:space="preserve">elles doivent se dérouler (par exemple, la formation des animateurs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précède les ateliers qu’ils devront animer)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Les ressources humaines, matérielles et financières requises pour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la réalisation des activités sont-elles précisées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Le calendrier des échéances pour réaliser les activités est-il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établi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6735B7" w:rsidRDefault="00A248C1" w:rsidP="00A248C1">
      <w:pPr>
        <w:tabs>
          <w:tab w:val="right" w:leader="dot" w:pos="9360"/>
        </w:tabs>
        <w:spacing w:after="120"/>
        <w:rPr>
          <w:rFonts w:ascii="Arial" w:hAnsi="Arial" w:cs="Arial"/>
          <w:b/>
          <w:sz w:val="22"/>
          <w:szCs w:val="22"/>
        </w:rPr>
      </w:pPr>
      <w:r w:rsidRPr="006735B7">
        <w:rPr>
          <w:rFonts w:ascii="Arial" w:hAnsi="Arial" w:cs="Arial"/>
          <w:b/>
          <w:sz w:val="22"/>
          <w:szCs w:val="22"/>
        </w:rPr>
        <w:t>Cohérence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Le plan d’action couvre-t-il l’ensemble des problèmes prioritaires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 xml:space="preserve">sélectionnés à l’étape </w:t>
      </w:r>
      <w:r w:rsidRPr="006735B7">
        <w:rPr>
          <w:rFonts w:ascii="Arial" w:hAnsi="Arial" w:cs="Arial"/>
          <w:i/>
          <w:sz w:val="22"/>
          <w:szCs w:val="22"/>
        </w:rPr>
        <w:t>Déterminer les problèmes prioritaires </w:t>
      </w:r>
      <w:r w:rsidRPr="006735B7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6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Les secteurs interpellés par chaque problème prioritaire participent-ils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au plan d’action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tabs>
          <w:tab w:val="right" w:leader="dot" w:pos="9360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A248C1" w:rsidRPr="006735B7" w:rsidRDefault="00A248C1" w:rsidP="00A248C1">
      <w:pPr>
        <w:tabs>
          <w:tab w:val="right" w:leader="dot" w:pos="9360"/>
        </w:tabs>
        <w:spacing w:after="120"/>
        <w:rPr>
          <w:rFonts w:ascii="Arial" w:hAnsi="Arial" w:cs="Arial"/>
          <w:b/>
          <w:sz w:val="22"/>
          <w:szCs w:val="22"/>
        </w:rPr>
      </w:pPr>
      <w:r w:rsidRPr="006735B7">
        <w:rPr>
          <w:rFonts w:ascii="Arial" w:hAnsi="Arial" w:cs="Arial"/>
          <w:b/>
          <w:sz w:val="22"/>
          <w:szCs w:val="22"/>
        </w:rPr>
        <w:lastRenderedPageBreak/>
        <w:t>Intégration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Est-ce que les stratégies du plan d’action font appel à différentes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cibles et à différents niveaux d’intervention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Est-ce que des causes communes à plusieurs problèmes sont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définies et, le cas échéant, font l’objet de stratégies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Est-ce que les activités du plan d’action font appel à différentes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cibles et différents niveaux d’intervention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Est-ce que différents secteurs et partenaires sont impliqués dans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le plan d’action 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Est-ce qu’il y a des activités qui entrent en conflit avec une autre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activité ou doublent une activité déjà en place dans le milieu 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6735B7" w:rsidRDefault="00A248C1" w:rsidP="00A248C1">
      <w:pPr>
        <w:tabs>
          <w:tab w:val="right" w:leader="dot" w:pos="9360"/>
        </w:tabs>
        <w:spacing w:after="120"/>
        <w:rPr>
          <w:rFonts w:ascii="Arial" w:hAnsi="Arial" w:cs="Arial"/>
          <w:b/>
          <w:sz w:val="22"/>
          <w:szCs w:val="22"/>
        </w:rPr>
      </w:pPr>
      <w:r w:rsidRPr="006735B7">
        <w:rPr>
          <w:rFonts w:ascii="Arial" w:hAnsi="Arial" w:cs="Arial"/>
          <w:b/>
          <w:sz w:val="22"/>
          <w:szCs w:val="22"/>
        </w:rPr>
        <w:t>Efficacité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Les activités permettent-elles d’atteindre les objectifs spécifiques fixés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(nature, intensité, durée, fréquence, clientèle cible, pertinence)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Y a-t-il des preuves suffisantes démontrant que les actions planifiées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 xml:space="preserve">vont permettre d’atteindre l’objectif fixé  (interventions efficaces) ? </w:t>
      </w:r>
      <w:r w:rsidR="00637EF1">
        <w:rPr>
          <w:rFonts w:ascii="Arial" w:hAnsi="Arial" w:cs="Arial"/>
          <w:sz w:val="22"/>
          <w:szCs w:val="22"/>
        </w:rPr>
        <w:tab/>
      </w:r>
      <w:r w:rsidRPr="00DD03A3">
        <w:rPr>
          <w:rFonts w:ascii="Arial" w:hAnsi="Arial" w:cs="Arial"/>
          <w:sz w:val="22"/>
          <w:szCs w:val="22"/>
        </w:rPr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6735B7" w:rsidRDefault="00A248C1" w:rsidP="00A248C1">
      <w:pPr>
        <w:tabs>
          <w:tab w:val="right" w:leader="dot" w:pos="9360"/>
        </w:tabs>
        <w:spacing w:after="120"/>
        <w:rPr>
          <w:rFonts w:ascii="Arial" w:hAnsi="Arial" w:cs="Arial"/>
          <w:b/>
          <w:sz w:val="22"/>
          <w:szCs w:val="22"/>
        </w:rPr>
      </w:pPr>
      <w:r w:rsidRPr="006735B7">
        <w:rPr>
          <w:rFonts w:ascii="Arial" w:hAnsi="Arial" w:cs="Arial"/>
          <w:b/>
          <w:sz w:val="22"/>
          <w:szCs w:val="22"/>
        </w:rPr>
        <w:t>Faisabilité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Est-ce que le plan d’action prévoit quelques activités qui auront des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résultats à court terme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>Est-ce que les rôles et responsabilités de chaque partenaire/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collaborateur sont clairement définis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Les ressources humaines, matérielles et financières requises pour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la réalisation des activités sont-elles disponibles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>A-t-on réussi à obtenir le soutien des partenaires sollicités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Le calendrier des échéances pour mettre en œuvre les activités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est-il réaliste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6735B7" w:rsidRDefault="00A248C1" w:rsidP="00A248C1">
      <w:pPr>
        <w:tabs>
          <w:tab w:val="right" w:leader="dot" w:pos="9360"/>
        </w:tabs>
        <w:spacing w:after="120"/>
        <w:rPr>
          <w:rFonts w:ascii="Arial" w:hAnsi="Arial" w:cs="Arial"/>
          <w:b/>
          <w:sz w:val="22"/>
          <w:szCs w:val="22"/>
        </w:rPr>
      </w:pPr>
      <w:r w:rsidRPr="006735B7">
        <w:rPr>
          <w:rFonts w:ascii="Arial" w:hAnsi="Arial" w:cs="Arial"/>
          <w:b/>
          <w:sz w:val="22"/>
          <w:szCs w:val="22"/>
        </w:rPr>
        <w:t>Acceptabilité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Les activités reçoivent-elles l’appui des partenaires et de la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population 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>Les activités respectent-elles les droits et libertés des individus 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Pr="00DD03A3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Pr="00DD03A3" w:rsidRDefault="00A248C1" w:rsidP="00A248C1">
      <w:pPr>
        <w:numPr>
          <w:ilvl w:val="0"/>
          <w:numId w:val="2"/>
        </w:numPr>
        <w:tabs>
          <w:tab w:val="clear" w:pos="1051"/>
          <w:tab w:val="num" w:pos="660"/>
          <w:tab w:val="right" w:leader="dot" w:pos="7920"/>
          <w:tab w:val="right" w:leader="dot" w:pos="9350"/>
        </w:tabs>
        <w:ind w:left="660" w:hanging="660"/>
        <w:rPr>
          <w:rFonts w:ascii="Arial" w:hAnsi="Arial" w:cs="Arial"/>
          <w:sz w:val="22"/>
          <w:szCs w:val="22"/>
        </w:rPr>
      </w:pPr>
      <w:r w:rsidRPr="006735B7">
        <w:rPr>
          <w:rFonts w:ascii="Arial" w:hAnsi="Arial" w:cs="Arial"/>
          <w:sz w:val="22"/>
          <w:szCs w:val="22"/>
        </w:rPr>
        <w:t xml:space="preserve">L’ensemble des composantes du plan d’action fait-il l’objet d’un </w:t>
      </w:r>
      <w:r>
        <w:rPr>
          <w:rFonts w:ascii="Arial" w:hAnsi="Arial" w:cs="Arial"/>
          <w:sz w:val="22"/>
          <w:szCs w:val="22"/>
        </w:rPr>
        <w:br/>
      </w:r>
      <w:r w:rsidRPr="006735B7">
        <w:rPr>
          <w:rFonts w:ascii="Arial" w:hAnsi="Arial" w:cs="Arial"/>
          <w:sz w:val="22"/>
          <w:szCs w:val="22"/>
        </w:rPr>
        <w:t>consensus ?</w:t>
      </w:r>
      <w:r>
        <w:rPr>
          <w:rFonts w:ascii="Arial" w:hAnsi="Arial" w:cs="Arial"/>
          <w:sz w:val="22"/>
          <w:szCs w:val="22"/>
        </w:rPr>
        <w:t xml:space="preserve"> </w:t>
      </w:r>
      <w:r w:rsidRPr="00DD03A3">
        <w:rPr>
          <w:rFonts w:ascii="Arial" w:hAnsi="Arial" w:cs="Arial"/>
          <w:sz w:val="22"/>
          <w:szCs w:val="22"/>
        </w:rPr>
        <w:tab/>
        <w:t xml:space="preserve"> Oui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  <w:r w:rsidRPr="00DD03A3">
        <w:rPr>
          <w:rFonts w:ascii="Arial" w:hAnsi="Arial" w:cs="Arial"/>
          <w:sz w:val="22"/>
          <w:szCs w:val="22"/>
        </w:rPr>
        <w:tab/>
        <w:t xml:space="preserve">Non </w:t>
      </w:r>
      <w:r w:rsidR="00F6591A" w:rsidRPr="00DD03A3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03A3">
        <w:rPr>
          <w:rFonts w:ascii="Arial" w:hAnsi="Arial" w:cs="Arial"/>
          <w:sz w:val="22"/>
          <w:szCs w:val="22"/>
        </w:rPr>
        <w:instrText xml:space="preserve"> FORMCHECKBOX </w:instrText>
      </w:r>
      <w:r w:rsidR="00F6591A" w:rsidRPr="00DD03A3">
        <w:rPr>
          <w:rFonts w:ascii="Arial" w:hAnsi="Arial" w:cs="Arial"/>
          <w:sz w:val="22"/>
          <w:szCs w:val="22"/>
        </w:rPr>
      </w:r>
      <w:r w:rsidR="00F6591A" w:rsidRPr="00DD03A3">
        <w:rPr>
          <w:rFonts w:ascii="Arial" w:hAnsi="Arial" w:cs="Arial"/>
          <w:sz w:val="22"/>
          <w:szCs w:val="22"/>
        </w:rPr>
        <w:fldChar w:fldCharType="end"/>
      </w:r>
    </w:p>
    <w:p w:rsidR="00A248C1" w:rsidRDefault="00A248C1" w:rsidP="00A248C1">
      <w:pPr>
        <w:ind w:left="660"/>
        <w:rPr>
          <w:rFonts w:ascii="Arial" w:hAnsi="Arial" w:cs="Arial"/>
          <w:color w:val="0000FF"/>
          <w:sz w:val="22"/>
          <w:szCs w:val="22"/>
        </w:rPr>
      </w:pPr>
      <w:r w:rsidRPr="00DD03A3">
        <w:rPr>
          <w:rFonts w:ascii="Arial" w:hAnsi="Arial" w:cs="Arial"/>
          <w:color w:val="0000FF"/>
          <w:sz w:val="22"/>
          <w:szCs w:val="22"/>
        </w:rPr>
        <w:t>Commentaire :</w:t>
      </w:r>
    </w:p>
    <w:p w:rsidR="00A248C1" w:rsidRDefault="00A248C1" w:rsidP="00A248C1">
      <w:pPr>
        <w:ind w:left="660"/>
        <w:rPr>
          <w:rFonts w:ascii="Arial" w:hAnsi="Arial" w:cs="Arial"/>
          <w:sz w:val="22"/>
          <w:szCs w:val="22"/>
        </w:rPr>
      </w:pPr>
    </w:p>
    <w:p w:rsidR="004A196B" w:rsidRPr="00A248C1" w:rsidRDefault="004A196B" w:rsidP="00A248C1">
      <w:pPr>
        <w:rPr>
          <w:rFonts w:ascii="Arial" w:hAnsi="Arial" w:cs="Arial"/>
          <w:sz w:val="18"/>
          <w:szCs w:val="18"/>
        </w:rPr>
      </w:pPr>
    </w:p>
    <w:sectPr w:rsidR="004A196B" w:rsidRPr="00A248C1" w:rsidSect="00A248C1">
      <w:pgSz w:w="12240" w:h="15840" w:code="1"/>
      <w:pgMar w:top="1440" w:right="1440" w:bottom="1440" w:left="1440" w:header="1440" w:footer="144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FF7"/>
    <w:multiLevelType w:val="multilevel"/>
    <w:tmpl w:val="5A52862A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247"/>
        </w:tabs>
        <w:ind w:left="324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E942458"/>
    <w:multiLevelType w:val="hybridMultilevel"/>
    <w:tmpl w:val="EAFC89C0"/>
    <w:lvl w:ilvl="0" w:tplc="0C0C0005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B00EB0B0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2">
    <w:nsid w:val="7240646A"/>
    <w:multiLevelType w:val="hybridMultilevel"/>
    <w:tmpl w:val="0DC6DD54"/>
    <w:lvl w:ilvl="0" w:tplc="7E60CC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B00EB0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8C1"/>
    <w:rsid w:val="004A196B"/>
    <w:rsid w:val="00637EF1"/>
    <w:rsid w:val="00A248C1"/>
    <w:rsid w:val="00F6591A"/>
    <w:rsid w:val="00F8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A248C1"/>
    <w:pPr>
      <w:keepNext/>
      <w:numPr>
        <w:numId w:val="1"/>
      </w:numPr>
      <w:spacing w:before="120" w:after="3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248C1"/>
    <w:pPr>
      <w:keepNext/>
      <w:numPr>
        <w:ilvl w:val="1"/>
        <w:numId w:val="1"/>
      </w:numPr>
      <w:spacing w:before="240" w:after="240"/>
      <w:outlineLvl w:val="1"/>
    </w:pPr>
    <w:rPr>
      <w:rFonts w:ascii="Arial Gras" w:hAnsi="Arial Gras" w:cs="Arial"/>
      <w:b/>
      <w:bCs/>
      <w:iCs/>
      <w:smallCaps/>
      <w:szCs w:val="28"/>
    </w:rPr>
  </w:style>
  <w:style w:type="paragraph" w:styleId="Titre3">
    <w:name w:val="heading 3"/>
    <w:basedOn w:val="Normal"/>
    <w:next w:val="Normal"/>
    <w:link w:val="Titre3Car"/>
    <w:qFormat/>
    <w:rsid w:val="00A248C1"/>
    <w:pPr>
      <w:keepNext/>
      <w:numPr>
        <w:ilvl w:val="2"/>
        <w:numId w:val="1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A248C1"/>
    <w:pPr>
      <w:keepNext/>
      <w:numPr>
        <w:ilvl w:val="3"/>
        <w:numId w:val="1"/>
      </w:numPr>
      <w:spacing w:before="200" w:after="200"/>
      <w:outlineLvl w:val="3"/>
    </w:pPr>
    <w:rPr>
      <w:rFonts w:cs="Arial"/>
      <w:b/>
      <w:bCs/>
      <w:i/>
      <w:i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248C1"/>
    <w:rPr>
      <w:rFonts w:ascii="Times New Roman" w:eastAsia="Times New Roman" w:hAnsi="Times New Roman" w:cs="Arial"/>
      <w:b/>
      <w:bCs/>
      <w:caps/>
      <w:kern w:val="32"/>
      <w:sz w:val="28"/>
      <w:szCs w:val="32"/>
      <w:lang w:val="fr-CA" w:eastAsia="fr-FR"/>
    </w:rPr>
  </w:style>
  <w:style w:type="character" w:customStyle="1" w:styleId="Titre2Car">
    <w:name w:val="Titre 2 Car"/>
    <w:basedOn w:val="Policepardfaut"/>
    <w:link w:val="Titre2"/>
    <w:rsid w:val="00A248C1"/>
    <w:rPr>
      <w:rFonts w:ascii="Arial Gras" w:eastAsia="Times New Roman" w:hAnsi="Arial Gras" w:cs="Arial"/>
      <w:b/>
      <w:bCs/>
      <w:iCs/>
      <w:smallCaps/>
      <w:sz w:val="24"/>
      <w:szCs w:val="28"/>
      <w:lang w:val="fr-CA" w:eastAsia="fr-FR"/>
    </w:rPr>
  </w:style>
  <w:style w:type="character" w:customStyle="1" w:styleId="Titre3Car">
    <w:name w:val="Titre 3 Car"/>
    <w:basedOn w:val="Policepardfaut"/>
    <w:link w:val="Titre3"/>
    <w:rsid w:val="00A248C1"/>
    <w:rPr>
      <w:rFonts w:ascii="Times New Roman" w:eastAsia="Times New Roman" w:hAnsi="Times New Roman" w:cs="Arial"/>
      <w:b/>
      <w:bCs/>
      <w:sz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A248C1"/>
    <w:rPr>
      <w:rFonts w:ascii="Times New Roman" w:eastAsia="Times New Roman" w:hAnsi="Times New Roman" w:cs="Arial"/>
      <w:b/>
      <w:bCs/>
      <w:i/>
      <w:iCs/>
      <w:sz w:val="24"/>
      <w:lang w:val="fr-C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boulou01</dc:creator>
  <cp:keywords/>
  <dc:description/>
  <cp:lastModifiedBy>boulou01</cp:lastModifiedBy>
  <cp:revision>2</cp:revision>
  <cp:lastPrinted>2010-07-02T11:49:00Z</cp:lastPrinted>
  <dcterms:created xsi:type="dcterms:W3CDTF">2010-07-01T21:01:00Z</dcterms:created>
  <dcterms:modified xsi:type="dcterms:W3CDTF">2010-07-02T11:51:00Z</dcterms:modified>
</cp:coreProperties>
</file>